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2649" w14:textId="77777777" w:rsidR="008D57F4" w:rsidRPr="00274C17" w:rsidRDefault="008D57F4" w:rsidP="00274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C17">
        <w:rPr>
          <w:rFonts w:ascii="Times New Roman" w:hAnsi="Times New Roman" w:cs="Times New Roman"/>
          <w:b/>
          <w:bCs/>
          <w:sz w:val="24"/>
          <w:szCs w:val="24"/>
        </w:rPr>
        <w:t>Прием заявлений о переводе</w:t>
      </w:r>
    </w:p>
    <w:p w14:paraId="09CEB266" w14:textId="77777777" w:rsidR="008D57F4" w:rsidRPr="00274C17" w:rsidRDefault="008D57F4" w:rsidP="00274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17">
        <w:rPr>
          <w:rFonts w:ascii="Times New Roman" w:hAnsi="Times New Roman" w:cs="Times New Roman"/>
          <w:b/>
          <w:bCs/>
          <w:sz w:val="24"/>
          <w:szCs w:val="24"/>
        </w:rPr>
        <w:t>Перевод ребенка из одной дошкольной образовательной организации в другую</w:t>
      </w:r>
    </w:p>
    <w:p w14:paraId="599EB630" w14:textId="77777777" w:rsidR="008D57F4" w:rsidRPr="00274C17" w:rsidRDefault="008D57F4" w:rsidP="00274C17">
      <w:pPr>
        <w:jc w:val="both"/>
        <w:rPr>
          <w:rFonts w:ascii="Times New Roman" w:hAnsi="Times New Roman" w:cs="Times New Roman"/>
          <w:sz w:val="24"/>
          <w:szCs w:val="24"/>
        </w:rPr>
      </w:pPr>
      <w:r w:rsidRPr="00274C17">
        <w:rPr>
          <w:rFonts w:ascii="Times New Roman" w:hAnsi="Times New Roman" w:cs="Times New Roman"/>
          <w:sz w:val="24"/>
          <w:szCs w:val="24"/>
        </w:rPr>
        <w:t>В случае необходимости родители воспитанников вправе подать заявление о переводе своего ребенка в другую дошкольную образовательную организацию. Перевод ребенка в другой детский сад невозможен в случае отсутствия заявления родителя.</w:t>
      </w:r>
    </w:p>
    <w:p w14:paraId="38C0460D" w14:textId="77777777" w:rsidR="008D57F4" w:rsidRPr="00274C17" w:rsidRDefault="008D57F4" w:rsidP="00274C17">
      <w:pPr>
        <w:jc w:val="both"/>
        <w:rPr>
          <w:rFonts w:ascii="Times New Roman" w:hAnsi="Times New Roman" w:cs="Times New Roman"/>
          <w:sz w:val="24"/>
          <w:szCs w:val="24"/>
        </w:rPr>
      </w:pPr>
      <w:r w:rsidRPr="00274C17">
        <w:rPr>
          <w:rFonts w:ascii="Times New Roman" w:hAnsi="Times New Roman" w:cs="Times New Roman"/>
          <w:sz w:val="24"/>
          <w:szCs w:val="24"/>
        </w:rPr>
        <w:t>В зависимости от жизненной ситуации существуют разные способы подачи родителями заявления о переводе ребенка в другой детский сад.</w:t>
      </w:r>
    </w:p>
    <w:tbl>
      <w:tblPr>
        <w:tblW w:w="10745" w:type="dxa"/>
        <w:tblCellSpacing w:w="15" w:type="dxa"/>
        <w:tblInd w:w="-1001" w:type="dxa"/>
        <w:tblBorders>
          <w:top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2767"/>
        <w:gridCol w:w="4790"/>
      </w:tblGrid>
      <w:tr w:rsidR="008D57F4" w:rsidRPr="00274C17" w14:paraId="2B74A05C" w14:textId="77777777" w:rsidTr="00274C17">
        <w:trPr>
          <w:tblCellSpacing w:w="15" w:type="dxa"/>
        </w:trPr>
        <w:tc>
          <w:tcPr>
            <w:tcW w:w="3143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C28CE" w14:textId="77777777" w:rsidR="008D57F4" w:rsidRPr="00274C17" w:rsidRDefault="008D57F4" w:rsidP="0027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посещает государственный или муниципальный детский сад города Кирова</w:t>
            </w:r>
          </w:p>
        </w:tc>
        <w:tc>
          <w:tcPr>
            <w:tcW w:w="2737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636A2" w14:textId="77777777" w:rsidR="008D57F4" w:rsidRPr="00274C17" w:rsidRDefault="008D57F4" w:rsidP="0027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посещает муниципальную группу, функционирующую в частном детском саду, или ведомственный детский сад города Кирова</w:t>
            </w:r>
          </w:p>
        </w:tc>
        <w:tc>
          <w:tcPr>
            <w:tcW w:w="474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ACFD9" w14:textId="77777777" w:rsidR="008D57F4" w:rsidRPr="00274C17" w:rsidRDefault="008D57F4" w:rsidP="0027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посещает государственный или муниципальный детский сад, расположенный в районе Кировской области</w:t>
            </w:r>
          </w:p>
        </w:tc>
      </w:tr>
      <w:tr w:rsidR="008D57F4" w:rsidRPr="00274C17" w14:paraId="6873DBB3" w14:textId="77777777" w:rsidTr="00274C17">
        <w:trPr>
          <w:tblCellSpacing w:w="15" w:type="dxa"/>
        </w:trPr>
        <w:tc>
          <w:tcPr>
            <w:tcW w:w="5910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8ABCF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Прием заявлений о переводе осуществляет руководитель детским садом, который посещает ребенок.</w:t>
            </w:r>
          </w:p>
        </w:tc>
        <w:tc>
          <w:tcPr>
            <w:tcW w:w="474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3FB7D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Родитель обращается к специалисту управления образования района Кировской области, в котором расположен детский сад.</w:t>
            </w:r>
          </w:p>
        </w:tc>
      </w:tr>
      <w:tr w:rsidR="008D57F4" w:rsidRPr="00274C17" w14:paraId="3D2F71F9" w14:textId="77777777" w:rsidTr="00274C17">
        <w:trPr>
          <w:tblCellSpacing w:w="15" w:type="dxa"/>
        </w:trPr>
        <w:tc>
          <w:tcPr>
            <w:tcW w:w="5910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05471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Руководитель детским садом обратившемуся родителю предоставляет бланк заявления для заполнения.</w:t>
            </w:r>
          </w:p>
          <w:p w14:paraId="50745AE7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К заявлению родитель предоставляет документы, указанные в разделе </w:t>
            </w:r>
            <w:hyperlink r:id="rId4" w:history="1">
              <w:r w:rsidRPr="00274C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«Подать заявление в ДОУ»</w:t>
              </w:r>
            </w:hyperlink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02052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образования района создает электронный шаблон заявления о переводе ребенка в иную дошкольную организацию и направляет его в электронную очередь города Кирова.</w:t>
            </w:r>
          </w:p>
          <w:p w14:paraId="3D749972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Родитель предоставляет документы, указанные в разделе </w:t>
            </w:r>
            <w:hyperlink r:id="rId5" w:history="1">
              <w:r w:rsidRPr="00274C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«Подать заявление в ДОУ»</w:t>
              </w:r>
            </w:hyperlink>
            <w:r w:rsidRPr="00274C17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специалистам МКОУ ДПО «Информационно-методический центр системы образования» </w:t>
            </w:r>
            <w:proofErr w:type="spellStart"/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г.Кирова</w:t>
            </w:r>
            <w:proofErr w:type="spellEnd"/>
            <w:r w:rsidRPr="00274C17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постановки ребенка на учет в городе Кирове. Прием граждан осуществляется в соответствии с утвержденным графиком </w:t>
            </w:r>
            <w:r w:rsidRPr="00274C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hyperlink r:id="rId6" w:history="1">
              <w:r w:rsidRPr="00274C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«График приема граждан»</w:t>
              </w:r>
            </w:hyperlink>
            <w:r w:rsidRPr="00274C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</w:tc>
      </w:tr>
      <w:tr w:rsidR="008D57F4" w:rsidRPr="00274C17" w14:paraId="10442766" w14:textId="77777777" w:rsidTr="00274C17">
        <w:trPr>
          <w:tblCellSpacing w:w="15" w:type="dxa"/>
        </w:trPr>
        <w:tc>
          <w:tcPr>
            <w:tcW w:w="5910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422D7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Уведомление о регистрации заявления родителю выдает руководитель детским садом, принявший заявление.</w:t>
            </w:r>
          </w:p>
        </w:tc>
        <w:tc>
          <w:tcPr>
            <w:tcW w:w="4745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97396" w14:textId="77777777" w:rsidR="008D57F4" w:rsidRPr="00274C17" w:rsidRDefault="008D57F4" w:rsidP="0027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17">
              <w:rPr>
                <w:rFonts w:ascii="Times New Roman" w:hAnsi="Times New Roman" w:cs="Times New Roman"/>
                <w:sz w:val="24"/>
                <w:szCs w:val="24"/>
              </w:rPr>
              <w:t>Уведомление о регистрации заявления родителю выдает специалист, принявший заявление.</w:t>
            </w:r>
          </w:p>
        </w:tc>
      </w:tr>
    </w:tbl>
    <w:p w14:paraId="5FBE6A8A" w14:textId="77777777" w:rsidR="00274C17" w:rsidRDefault="00274C17" w:rsidP="00274C17">
      <w:pPr>
        <w:rPr>
          <w:rFonts w:ascii="Times New Roman" w:hAnsi="Times New Roman" w:cs="Times New Roman"/>
          <w:sz w:val="24"/>
          <w:szCs w:val="24"/>
        </w:rPr>
      </w:pPr>
    </w:p>
    <w:p w14:paraId="21A828BB" w14:textId="013EC2A8" w:rsidR="008D57F4" w:rsidRPr="00274C17" w:rsidRDefault="008D57F4" w:rsidP="00274C17">
      <w:pPr>
        <w:rPr>
          <w:rFonts w:ascii="Times New Roman" w:hAnsi="Times New Roman" w:cs="Times New Roman"/>
          <w:sz w:val="24"/>
          <w:szCs w:val="24"/>
        </w:rPr>
      </w:pPr>
      <w:r w:rsidRPr="00274C17">
        <w:rPr>
          <w:rFonts w:ascii="Times New Roman" w:hAnsi="Times New Roman" w:cs="Times New Roman"/>
          <w:sz w:val="24"/>
          <w:szCs w:val="24"/>
        </w:rPr>
        <w:t>Если ребенок посещает детский сад, расположенный в другом регионе нашей страны, то в данном случае родители подают заявление не о переводе, а о постановке ребенка на учет в общем порядке (</w:t>
      </w:r>
      <w:hyperlink r:id="rId7" w:history="1">
        <w:r w:rsidRPr="00274C17">
          <w:rPr>
            <w:rStyle w:val="ac"/>
            <w:rFonts w:ascii="Times New Roman" w:hAnsi="Times New Roman" w:cs="Times New Roman"/>
            <w:sz w:val="24"/>
            <w:szCs w:val="24"/>
          </w:rPr>
          <w:t>«Подать заявление в ДОУ»</w:t>
        </w:r>
      </w:hyperlink>
      <w:r w:rsidRPr="00274C17">
        <w:rPr>
          <w:rFonts w:ascii="Times New Roman" w:hAnsi="Times New Roman" w:cs="Times New Roman"/>
          <w:sz w:val="24"/>
          <w:szCs w:val="24"/>
        </w:rPr>
        <w:t>).</w:t>
      </w:r>
    </w:p>
    <w:p w14:paraId="369EBF13" w14:textId="77777777" w:rsidR="009E3514" w:rsidRPr="00274C17" w:rsidRDefault="009E3514" w:rsidP="00274C17">
      <w:pPr>
        <w:rPr>
          <w:rFonts w:ascii="Times New Roman" w:hAnsi="Times New Roman" w:cs="Times New Roman"/>
          <w:sz w:val="24"/>
          <w:szCs w:val="24"/>
        </w:rPr>
      </w:pPr>
    </w:p>
    <w:sectPr w:rsidR="009E3514" w:rsidRPr="0027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F4"/>
    <w:rsid w:val="000415A1"/>
    <w:rsid w:val="00274C17"/>
    <w:rsid w:val="008D57F4"/>
    <w:rsid w:val="00922077"/>
    <w:rsid w:val="009E3514"/>
    <w:rsid w:val="00D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3E7"/>
  <w15:chartTrackingRefBased/>
  <w15:docId w15:val="{F95A9DB3-BA7E-4F80-A094-2F42A85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57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7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7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57F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57F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5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4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edu.ru/?page_id=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edu.ru/?page_id=526" TargetMode="External"/><Relationship Id="rId5" Type="http://schemas.openxmlformats.org/officeDocument/2006/relationships/hyperlink" Target="https://kirovedu.ru/?page_id=529" TargetMode="External"/><Relationship Id="rId4" Type="http://schemas.openxmlformats.org/officeDocument/2006/relationships/hyperlink" Target="https://kirovedu.ru/?page_id=5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2025-07-14T09:30:00Z</dcterms:created>
  <dcterms:modified xsi:type="dcterms:W3CDTF">2025-07-15T06:45:00Z</dcterms:modified>
</cp:coreProperties>
</file>